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0C" w:rsidRPr="000D150C" w:rsidRDefault="00F83798" w:rsidP="000D150C">
      <w:pPr>
        <w:rPr>
          <w:i/>
          <w:sz w:val="36"/>
          <w:szCs w:val="36"/>
          <w:u w:val="single"/>
        </w:rPr>
      </w:pPr>
      <w:r w:rsidRPr="000D150C">
        <w:rPr>
          <w:i/>
          <w:sz w:val="36"/>
          <w:szCs w:val="36"/>
          <w:u w:val="single"/>
        </w:rPr>
        <w:t>Unit One Outline</w:t>
      </w:r>
    </w:p>
    <w:p w:rsidR="000D150C" w:rsidRDefault="000D150C" w:rsidP="000D150C">
      <w:pPr>
        <w:rPr>
          <w:b/>
        </w:rPr>
      </w:pPr>
    </w:p>
    <w:p w:rsidR="00F83798" w:rsidRPr="000D150C" w:rsidRDefault="00F83798" w:rsidP="00F83798">
      <w:pPr>
        <w:pStyle w:val="ListParagraph"/>
        <w:numPr>
          <w:ilvl w:val="0"/>
          <w:numId w:val="1"/>
        </w:numPr>
        <w:rPr>
          <w:b/>
        </w:rPr>
      </w:pPr>
      <w:r w:rsidRPr="000D150C">
        <w:rPr>
          <w:b/>
        </w:rPr>
        <w:t>Geography as a Field of Inquiry</w:t>
      </w:r>
    </w:p>
    <w:p w:rsidR="00F83798" w:rsidRDefault="00F83798" w:rsidP="00F83798">
      <w:pPr>
        <w:pStyle w:val="ListParagraph"/>
        <w:numPr>
          <w:ilvl w:val="1"/>
          <w:numId w:val="1"/>
        </w:numPr>
      </w:pPr>
      <w:r>
        <w:t>Geography and the Scientific Method</w:t>
      </w:r>
    </w:p>
    <w:p w:rsidR="00F83798" w:rsidRDefault="00B40F10" w:rsidP="00D7497C">
      <w:pPr>
        <w:pStyle w:val="ListParagraph"/>
        <w:numPr>
          <w:ilvl w:val="1"/>
          <w:numId w:val="1"/>
        </w:numPr>
      </w:pPr>
      <w:r>
        <w:t>Geography – The Five Themes</w:t>
      </w:r>
    </w:p>
    <w:p w:rsidR="00B40F10" w:rsidRDefault="00B40F10" w:rsidP="00D7497C">
      <w:pPr>
        <w:pStyle w:val="ListParagraph"/>
        <w:numPr>
          <w:ilvl w:val="1"/>
          <w:numId w:val="1"/>
        </w:numPr>
      </w:pPr>
      <w:r>
        <w:t>Geography – The Four Traditions</w:t>
      </w:r>
    </w:p>
    <w:p w:rsidR="00B40F10" w:rsidRPr="000D150C" w:rsidRDefault="00F83798" w:rsidP="00B40F10">
      <w:pPr>
        <w:pStyle w:val="ListParagraph"/>
        <w:numPr>
          <w:ilvl w:val="0"/>
          <w:numId w:val="1"/>
        </w:numPr>
        <w:rPr>
          <w:b/>
        </w:rPr>
      </w:pPr>
      <w:r w:rsidRPr="000D150C">
        <w:rPr>
          <w:b/>
        </w:rPr>
        <w:t>Major geographical concepts underlying the geographical perspective</w:t>
      </w:r>
    </w:p>
    <w:p w:rsidR="00DE0247" w:rsidRDefault="00DE0247" w:rsidP="00DE0247">
      <w:pPr>
        <w:pStyle w:val="ListParagraph"/>
        <w:numPr>
          <w:ilvl w:val="1"/>
          <w:numId w:val="1"/>
        </w:numPr>
      </w:pPr>
      <w:r>
        <w:t>Location</w:t>
      </w:r>
    </w:p>
    <w:p w:rsidR="00DE0247" w:rsidRDefault="00DE0247" w:rsidP="00C07B2B">
      <w:pPr>
        <w:pStyle w:val="ListParagraph"/>
        <w:numPr>
          <w:ilvl w:val="2"/>
          <w:numId w:val="1"/>
        </w:numPr>
      </w:pPr>
      <w:r>
        <w:t>Site and situation</w:t>
      </w:r>
    </w:p>
    <w:p w:rsidR="00DE0247" w:rsidRDefault="00DE0247" w:rsidP="00EB0D98">
      <w:pPr>
        <w:pStyle w:val="ListParagraph"/>
        <w:numPr>
          <w:ilvl w:val="2"/>
          <w:numId w:val="1"/>
        </w:numPr>
      </w:pPr>
      <w:r>
        <w:t>Absolute and relative location</w:t>
      </w:r>
      <w:bookmarkStart w:id="0" w:name="_GoBack"/>
      <w:bookmarkEnd w:id="0"/>
    </w:p>
    <w:p w:rsidR="00DE0247" w:rsidRDefault="00DE0247" w:rsidP="00DE0247">
      <w:pPr>
        <w:pStyle w:val="ListParagraph"/>
        <w:numPr>
          <w:ilvl w:val="1"/>
          <w:numId w:val="1"/>
        </w:numPr>
      </w:pPr>
      <w:r>
        <w:t>Space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Spatial interaction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Time-space compression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Intervening opportunities and obstacles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Diffusion</w:t>
      </w:r>
    </w:p>
    <w:p w:rsidR="00DE0247" w:rsidRDefault="00DE0247" w:rsidP="00DE0247">
      <w:pPr>
        <w:pStyle w:val="ListParagraph"/>
        <w:numPr>
          <w:ilvl w:val="1"/>
          <w:numId w:val="1"/>
        </w:numPr>
      </w:pPr>
      <w:r>
        <w:t>Place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Sense of Place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Perceptions of places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Mental Maps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Toponyms</w:t>
      </w:r>
    </w:p>
    <w:p w:rsidR="00DE0247" w:rsidRDefault="00DE0247" w:rsidP="00DE0247">
      <w:pPr>
        <w:pStyle w:val="ListParagraph"/>
        <w:numPr>
          <w:ilvl w:val="1"/>
          <w:numId w:val="1"/>
        </w:numPr>
      </w:pPr>
      <w:r>
        <w:t>Scale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Map Scale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Scale of Analysis</w:t>
      </w:r>
    </w:p>
    <w:p w:rsidR="00DE0247" w:rsidRDefault="00DE0247" w:rsidP="00DE0247">
      <w:pPr>
        <w:pStyle w:val="ListParagraph"/>
        <w:numPr>
          <w:ilvl w:val="1"/>
          <w:numId w:val="1"/>
        </w:numPr>
      </w:pPr>
      <w:r>
        <w:t>Pattern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Distribution Patterns</w:t>
      </w:r>
    </w:p>
    <w:p w:rsidR="00DE0247" w:rsidRDefault="00DE0247" w:rsidP="00DE0247">
      <w:pPr>
        <w:pStyle w:val="ListParagraph"/>
        <w:numPr>
          <w:ilvl w:val="3"/>
          <w:numId w:val="1"/>
        </w:numPr>
      </w:pPr>
      <w:r>
        <w:t>Concentration – dispersed vs clustered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Geometric Patterns</w:t>
      </w:r>
    </w:p>
    <w:p w:rsidR="00DE0247" w:rsidRDefault="00DE0247" w:rsidP="00DE0247">
      <w:pPr>
        <w:pStyle w:val="ListParagraph"/>
        <w:numPr>
          <w:ilvl w:val="3"/>
          <w:numId w:val="1"/>
        </w:numPr>
      </w:pPr>
      <w:r>
        <w:t>Linear, Triangular, rectangular and square</w:t>
      </w:r>
    </w:p>
    <w:p w:rsidR="00DE0247" w:rsidRDefault="00DE0247" w:rsidP="00DE0247">
      <w:pPr>
        <w:pStyle w:val="ListParagraph"/>
        <w:numPr>
          <w:ilvl w:val="2"/>
          <w:numId w:val="1"/>
        </w:numPr>
      </w:pPr>
      <w:r>
        <w:t>No Pattern</w:t>
      </w:r>
    </w:p>
    <w:p w:rsidR="00DE0247" w:rsidRPr="000D150C" w:rsidRDefault="00F83798" w:rsidP="00DE0247">
      <w:pPr>
        <w:pStyle w:val="ListParagraph"/>
        <w:numPr>
          <w:ilvl w:val="0"/>
          <w:numId w:val="1"/>
        </w:numPr>
        <w:rPr>
          <w:b/>
        </w:rPr>
      </w:pPr>
      <w:r w:rsidRPr="000D150C">
        <w:rPr>
          <w:b/>
        </w:rPr>
        <w:t>Key Geographical Skills</w:t>
      </w:r>
    </w:p>
    <w:p w:rsidR="00DE0247" w:rsidRPr="00DE0247" w:rsidRDefault="00DE0247" w:rsidP="00DE0247">
      <w:pPr>
        <w:pStyle w:val="ListParagraph"/>
        <w:numPr>
          <w:ilvl w:val="1"/>
          <w:numId w:val="1"/>
        </w:numPr>
      </w:pPr>
      <w:r w:rsidRPr="00DE0247">
        <w:rPr>
          <w:rFonts w:ascii="Times-Roman" w:hAnsi="Times-Roman" w:cs="Times-Roman"/>
          <w:szCs w:val="22"/>
          <w:lang w:bidi="en-US"/>
        </w:rPr>
        <w:t>How to use and think about maps and spatial data</w:t>
      </w:r>
    </w:p>
    <w:p w:rsidR="00DE0247" w:rsidRPr="00DE0247" w:rsidRDefault="00DE0247" w:rsidP="00DE0247">
      <w:pPr>
        <w:pStyle w:val="ListParagraph"/>
        <w:numPr>
          <w:ilvl w:val="2"/>
          <w:numId w:val="1"/>
        </w:numPr>
      </w:pPr>
      <w:r w:rsidRPr="00DE0247">
        <w:rPr>
          <w:rFonts w:ascii="Times-Roman" w:hAnsi="Times-Roman" w:cs="Times-Roman"/>
          <w:szCs w:val="22"/>
          <w:lang w:bidi="en-US"/>
        </w:rPr>
        <w:t xml:space="preserve">Elements of a map </w:t>
      </w:r>
    </w:p>
    <w:p w:rsidR="00DE0247" w:rsidRPr="00DE0247" w:rsidRDefault="00DE0247" w:rsidP="00DE0247">
      <w:pPr>
        <w:pStyle w:val="ListParagraph"/>
        <w:numPr>
          <w:ilvl w:val="2"/>
          <w:numId w:val="1"/>
        </w:numPr>
      </w:pPr>
      <w:r w:rsidRPr="00DE0247">
        <w:rPr>
          <w:rFonts w:ascii="Times-Roman" w:hAnsi="Times-Roman" w:cs="Times-Roman"/>
          <w:szCs w:val="22"/>
          <w:lang w:bidi="en-US"/>
        </w:rPr>
        <w:t xml:space="preserve">Map projections </w:t>
      </w:r>
    </w:p>
    <w:p w:rsidR="00DE0247" w:rsidRPr="00DE0247" w:rsidRDefault="00DE0247" w:rsidP="00DE0247">
      <w:pPr>
        <w:pStyle w:val="ListParagraph"/>
        <w:numPr>
          <w:ilvl w:val="2"/>
          <w:numId w:val="1"/>
        </w:numPr>
      </w:pPr>
      <w:r w:rsidRPr="00DE0247">
        <w:rPr>
          <w:rFonts w:ascii="Times-Roman" w:hAnsi="Times-Roman" w:cs="Times-Roman"/>
          <w:szCs w:val="22"/>
          <w:lang w:bidi="en-US"/>
        </w:rPr>
        <w:t xml:space="preserve">Types of maps </w:t>
      </w:r>
    </w:p>
    <w:p w:rsidR="00DE0247" w:rsidRPr="00DE0247" w:rsidRDefault="00DE0247" w:rsidP="00DE0247">
      <w:pPr>
        <w:pStyle w:val="ListParagraph"/>
        <w:numPr>
          <w:ilvl w:val="2"/>
          <w:numId w:val="1"/>
        </w:numPr>
      </w:pPr>
      <w:r w:rsidRPr="00DE0247">
        <w:rPr>
          <w:rFonts w:ascii="Times-Roman" w:hAnsi="Times-Roman" w:cs="Times-Roman"/>
          <w:szCs w:val="22"/>
          <w:lang w:bidi="en-US"/>
        </w:rPr>
        <w:t xml:space="preserve">Map interpretation </w:t>
      </w:r>
    </w:p>
    <w:p w:rsidR="00FD6C33" w:rsidRDefault="00DE0247" w:rsidP="00FD6C3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>How to understand and interpret the implications of associations among phenomena in places</w:t>
      </w:r>
    </w:p>
    <w:p w:rsidR="00FD6C33" w:rsidRDefault="00DE0247" w:rsidP="00FD6C3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 xml:space="preserve">Networks, linkages, accessibility, and connectivity between places </w:t>
      </w:r>
    </w:p>
    <w:p w:rsidR="00FD6C33" w:rsidRDefault="00DE0247" w:rsidP="00FD6C3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>Spatial interaction</w:t>
      </w:r>
    </w:p>
    <w:p w:rsidR="00FD6C33" w:rsidRDefault="00DE0247" w:rsidP="00FD6C3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>Interdependence</w:t>
      </w:r>
    </w:p>
    <w:p w:rsidR="00FD6C33" w:rsidRDefault="00FD6C33" w:rsidP="00FD6C3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>
        <w:rPr>
          <w:rFonts w:ascii="Times-Roman" w:hAnsi="Times-Roman" w:cs="Times-Roman"/>
          <w:szCs w:val="22"/>
          <w:lang w:bidi="en-US"/>
        </w:rPr>
        <w:t>Cultural ecology</w:t>
      </w:r>
    </w:p>
    <w:p w:rsidR="00FD6C33" w:rsidRDefault="00DE0247" w:rsidP="00FD6C3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>How to recognize and interpret at different</w:t>
      </w:r>
      <w:r w:rsidR="00FD6C33" w:rsidRPr="00FD6C33">
        <w:rPr>
          <w:rFonts w:ascii="Times-Roman" w:hAnsi="Times-Roman" w:cs="Times-Roman"/>
          <w:szCs w:val="22"/>
          <w:lang w:bidi="en-US"/>
        </w:rPr>
        <w:t xml:space="preserve"> scales the relationships among </w:t>
      </w:r>
      <w:r w:rsidRPr="00FD6C33">
        <w:rPr>
          <w:rFonts w:ascii="Times-Roman" w:hAnsi="Times-Roman" w:cs="Times-Roman"/>
          <w:szCs w:val="22"/>
          <w:lang w:bidi="en-US"/>
        </w:rPr>
        <w:t>patterns and processes</w:t>
      </w:r>
    </w:p>
    <w:p w:rsidR="00FD6C33" w:rsidRDefault="00DE0247" w:rsidP="00FD6C3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 xml:space="preserve">Analyzing phenomenon from local to global scales </w:t>
      </w:r>
    </w:p>
    <w:p w:rsidR="00FD6C33" w:rsidRDefault="00DE0247" w:rsidP="00DE024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>How to define regions and evaluate the regionalization process (see Unit III)</w:t>
      </w:r>
    </w:p>
    <w:p w:rsidR="00FD6C33" w:rsidRDefault="00DE0247" w:rsidP="00DE0247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lastRenderedPageBreak/>
        <w:t>Defining regions</w:t>
      </w:r>
    </w:p>
    <w:p w:rsidR="00FD6C33" w:rsidRDefault="00DE0247" w:rsidP="00DE0247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>Describing and analyzing different types of regions</w:t>
      </w:r>
      <w:r w:rsidR="00FD6C33">
        <w:rPr>
          <w:rFonts w:ascii="Times-Roman" w:hAnsi="Times-Roman" w:cs="Times-Roman"/>
          <w:szCs w:val="22"/>
          <w:lang w:bidi="en-US"/>
        </w:rPr>
        <w:t xml:space="preserve"> - </w:t>
      </w:r>
      <w:r w:rsidRPr="00FD6C33">
        <w:rPr>
          <w:rFonts w:ascii="Times-Roman" w:hAnsi="Times-Roman" w:cs="Times-Roman"/>
          <w:szCs w:val="22"/>
          <w:lang w:bidi="en-US"/>
        </w:rPr>
        <w:t xml:space="preserve">Formal, functional, and vernacular </w:t>
      </w:r>
    </w:p>
    <w:p w:rsidR="00FD6C33" w:rsidRDefault="00DE0247" w:rsidP="00DE024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>How to characterize and analyze changing interconnections among places</w:t>
      </w:r>
    </w:p>
    <w:p w:rsidR="00FD6C33" w:rsidRDefault="00DE0247" w:rsidP="00DE0247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>Historical approach and the role of transportation &amp; technology</w:t>
      </w:r>
    </w:p>
    <w:p w:rsidR="00FD6C33" w:rsidRDefault="00DE0247" w:rsidP="00DE0247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 xml:space="preserve">Changing functional distances </w:t>
      </w:r>
    </w:p>
    <w:p w:rsidR="00FD6C33" w:rsidRDefault="00DE0247" w:rsidP="00DE0247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 xml:space="preserve">Distance decay &amp; frictional distance </w:t>
      </w:r>
    </w:p>
    <w:p w:rsidR="00DE0247" w:rsidRPr="00FD6C33" w:rsidRDefault="00DE0247" w:rsidP="00DE0247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Cs w:val="22"/>
          <w:lang w:bidi="en-US"/>
        </w:rPr>
      </w:pPr>
      <w:r w:rsidRPr="00FD6C33">
        <w:rPr>
          <w:rFonts w:ascii="Times-Roman" w:hAnsi="Times-Roman" w:cs="Times-Roman"/>
          <w:szCs w:val="22"/>
          <w:lang w:bidi="en-US"/>
        </w:rPr>
        <w:t xml:space="preserve">Globalization </w:t>
      </w:r>
    </w:p>
    <w:p w:rsidR="00FD6C33" w:rsidRPr="000D150C" w:rsidRDefault="00F83798" w:rsidP="00FD6C33">
      <w:pPr>
        <w:pStyle w:val="ListParagraph"/>
        <w:numPr>
          <w:ilvl w:val="0"/>
          <w:numId w:val="1"/>
        </w:numPr>
        <w:rPr>
          <w:b/>
        </w:rPr>
      </w:pPr>
      <w:r w:rsidRPr="000D150C">
        <w:rPr>
          <w:b/>
        </w:rPr>
        <w:t>New Geographical Technologies</w:t>
      </w:r>
    </w:p>
    <w:p w:rsidR="00FD6C33" w:rsidRPr="00FD6C33" w:rsidRDefault="00FD6C33" w:rsidP="00FD6C33">
      <w:pPr>
        <w:pStyle w:val="ListParagraph"/>
        <w:numPr>
          <w:ilvl w:val="1"/>
          <w:numId w:val="1"/>
        </w:numPr>
      </w:pPr>
      <w:r w:rsidRPr="00FD6C33">
        <w:rPr>
          <w:rFonts w:ascii="Times-Roman" w:hAnsi="Times-Roman" w:cs="Times-Roman"/>
          <w:szCs w:val="22"/>
          <w:lang w:bidi="en-US"/>
        </w:rPr>
        <w:t xml:space="preserve">Computer mapping </w:t>
      </w:r>
    </w:p>
    <w:p w:rsidR="00FD6C33" w:rsidRPr="00FD6C33" w:rsidRDefault="00FD6C33" w:rsidP="00FD6C33">
      <w:pPr>
        <w:pStyle w:val="ListParagraph"/>
        <w:numPr>
          <w:ilvl w:val="1"/>
          <w:numId w:val="1"/>
        </w:numPr>
      </w:pPr>
      <w:r w:rsidRPr="00FD6C33">
        <w:rPr>
          <w:rFonts w:ascii="Times-Roman" w:hAnsi="Times-Roman" w:cs="Times-Roman"/>
          <w:szCs w:val="22"/>
          <w:lang w:bidi="en-US"/>
        </w:rPr>
        <w:t xml:space="preserve">GPS </w:t>
      </w:r>
    </w:p>
    <w:p w:rsidR="00FD6C33" w:rsidRPr="00FD6C33" w:rsidRDefault="00FD6C33" w:rsidP="00FD6C33">
      <w:pPr>
        <w:pStyle w:val="ListParagraph"/>
        <w:numPr>
          <w:ilvl w:val="1"/>
          <w:numId w:val="1"/>
        </w:numPr>
      </w:pPr>
      <w:r w:rsidRPr="00FD6C33">
        <w:rPr>
          <w:rFonts w:ascii="Times-Roman" w:hAnsi="Times-Roman" w:cs="Times-Roman"/>
          <w:szCs w:val="22"/>
          <w:lang w:bidi="en-US"/>
        </w:rPr>
        <w:t xml:space="preserve">Remote sensing </w:t>
      </w:r>
    </w:p>
    <w:p w:rsidR="00FD6C33" w:rsidRPr="00FD6C33" w:rsidRDefault="00FD6C33" w:rsidP="00FD6C33">
      <w:pPr>
        <w:pStyle w:val="ListParagraph"/>
        <w:numPr>
          <w:ilvl w:val="1"/>
          <w:numId w:val="1"/>
        </w:numPr>
      </w:pPr>
      <w:r w:rsidRPr="00FD6C33">
        <w:rPr>
          <w:rFonts w:ascii="Times-Roman" w:hAnsi="Times-Roman" w:cs="Times-Roman"/>
          <w:szCs w:val="22"/>
          <w:lang w:bidi="en-US"/>
        </w:rPr>
        <w:t xml:space="preserve">Aerial photography </w:t>
      </w:r>
    </w:p>
    <w:p w:rsidR="00FD6C33" w:rsidRDefault="00FD6C33" w:rsidP="00FD6C33">
      <w:pPr>
        <w:pStyle w:val="ListParagraph"/>
        <w:numPr>
          <w:ilvl w:val="1"/>
          <w:numId w:val="1"/>
        </w:numPr>
      </w:pPr>
      <w:r w:rsidRPr="00FD6C33">
        <w:rPr>
          <w:rFonts w:ascii="Times-Roman" w:hAnsi="Times-Roman" w:cs="Times-Roman"/>
          <w:szCs w:val="22"/>
          <w:lang w:bidi="en-US"/>
        </w:rPr>
        <w:t xml:space="preserve">Satellite imagery </w:t>
      </w:r>
    </w:p>
    <w:p w:rsidR="00FD6C33" w:rsidRPr="000D150C" w:rsidRDefault="00F83798" w:rsidP="00FD6C33">
      <w:pPr>
        <w:pStyle w:val="ListParagraph"/>
        <w:numPr>
          <w:ilvl w:val="0"/>
          <w:numId w:val="1"/>
        </w:numPr>
        <w:rPr>
          <w:b/>
        </w:rPr>
      </w:pPr>
      <w:r w:rsidRPr="000D150C">
        <w:rPr>
          <w:b/>
        </w:rPr>
        <w:t>Sources of Geographical Information and Data</w:t>
      </w:r>
    </w:p>
    <w:p w:rsidR="00FD6C33" w:rsidRDefault="00FD6C33" w:rsidP="00FD6C33">
      <w:pPr>
        <w:pStyle w:val="ListParagraph"/>
        <w:numPr>
          <w:ilvl w:val="1"/>
          <w:numId w:val="1"/>
        </w:numPr>
      </w:pPr>
      <w:r>
        <w:t xml:space="preserve">The importance of observation </w:t>
      </w:r>
    </w:p>
    <w:p w:rsidR="00FD6C33" w:rsidRDefault="00FD6C33" w:rsidP="00FD6C33">
      <w:pPr>
        <w:pStyle w:val="ListParagraph"/>
        <w:numPr>
          <w:ilvl w:val="1"/>
          <w:numId w:val="1"/>
        </w:numPr>
      </w:pPr>
      <w:r>
        <w:t xml:space="preserve">Field work </w:t>
      </w:r>
    </w:p>
    <w:p w:rsidR="00FD6C33" w:rsidRDefault="00FD6C33" w:rsidP="00FD6C33">
      <w:pPr>
        <w:pStyle w:val="ListParagraph"/>
        <w:numPr>
          <w:ilvl w:val="1"/>
          <w:numId w:val="1"/>
        </w:numPr>
      </w:pPr>
      <w:r>
        <w:t xml:space="preserve">Census data </w:t>
      </w:r>
    </w:p>
    <w:p w:rsidR="00FD6C33" w:rsidRDefault="00FD6C33" w:rsidP="00FD6C33">
      <w:pPr>
        <w:pStyle w:val="ListParagraph"/>
        <w:numPr>
          <w:ilvl w:val="1"/>
          <w:numId w:val="1"/>
        </w:numPr>
      </w:pPr>
      <w:r>
        <w:t>Google Earth</w:t>
      </w:r>
    </w:p>
    <w:p w:rsidR="00FD6C33" w:rsidRDefault="00FD6C33" w:rsidP="00FD6C33">
      <w:pPr>
        <w:pStyle w:val="ListParagraph"/>
        <w:numPr>
          <w:ilvl w:val="1"/>
          <w:numId w:val="1"/>
        </w:numPr>
      </w:pPr>
      <w:r>
        <w:t>Internet sources of geographic data</w:t>
      </w:r>
    </w:p>
    <w:p w:rsidR="00F83798" w:rsidRPr="000D150C" w:rsidRDefault="00F83798" w:rsidP="00F83798">
      <w:pPr>
        <w:pStyle w:val="ListParagraph"/>
        <w:numPr>
          <w:ilvl w:val="0"/>
          <w:numId w:val="1"/>
        </w:numPr>
        <w:rPr>
          <w:b/>
        </w:rPr>
      </w:pPr>
      <w:r w:rsidRPr="000D150C">
        <w:rPr>
          <w:b/>
        </w:rPr>
        <w:t>Identifying Major World Regions</w:t>
      </w:r>
    </w:p>
    <w:sectPr w:rsidR="00F83798" w:rsidRPr="000D150C" w:rsidSect="009B47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82A"/>
    <w:multiLevelType w:val="hybridMultilevel"/>
    <w:tmpl w:val="02FC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36EB"/>
    <w:multiLevelType w:val="hybridMultilevel"/>
    <w:tmpl w:val="2766CD2A"/>
    <w:lvl w:ilvl="0" w:tplc="17C8A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4875"/>
    <w:multiLevelType w:val="hybridMultilevel"/>
    <w:tmpl w:val="01C6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32B79"/>
    <w:multiLevelType w:val="hybridMultilevel"/>
    <w:tmpl w:val="E2821E16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98"/>
    <w:rsid w:val="000D150C"/>
    <w:rsid w:val="00B40F10"/>
    <w:rsid w:val="00DE0247"/>
    <w:rsid w:val="00F83798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AB9A-85D2-4AD6-A1D3-7BBD41BD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98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3798"/>
    <w:rPr>
      <w:rFonts w:eastAsia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 Bosworth</dc:creator>
  <cp:keywords/>
  <dc:description/>
  <cp:lastModifiedBy>Ish Bosworth</cp:lastModifiedBy>
  <cp:revision>2</cp:revision>
  <dcterms:created xsi:type="dcterms:W3CDTF">2014-09-07T13:22:00Z</dcterms:created>
  <dcterms:modified xsi:type="dcterms:W3CDTF">2014-09-07T14:00:00Z</dcterms:modified>
</cp:coreProperties>
</file>